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182CF" w14:textId="3837B93F" w:rsidR="0076394C" w:rsidRDefault="0076394C" w:rsidP="0076394C">
      <w:pPr>
        <w:pStyle w:val="Ttulo1"/>
        <w:spacing w:before="208"/>
        <w:ind w:left="53" w:right="19"/>
        <w:rPr>
          <w:u w:val="none"/>
        </w:rPr>
      </w:pPr>
      <w:r>
        <w:rPr>
          <w:u w:val="none"/>
        </w:rPr>
        <w:t>RESOLUCION</w:t>
      </w:r>
      <w:r>
        <w:rPr>
          <w:spacing w:val="-6"/>
          <w:u w:val="none"/>
        </w:rPr>
        <w:t xml:space="preserve"> </w:t>
      </w:r>
      <w:proofErr w:type="spellStart"/>
      <w:r>
        <w:rPr>
          <w:u w:val="none"/>
        </w:rPr>
        <w:t>Nº</w:t>
      </w:r>
      <w:proofErr w:type="spellEnd"/>
      <w:r>
        <w:rPr>
          <w:spacing w:val="-3"/>
          <w:u w:val="none"/>
        </w:rPr>
        <w:t xml:space="preserve"> </w:t>
      </w:r>
      <w:r w:rsidR="00D8163B">
        <w:rPr>
          <w:u w:val="none"/>
        </w:rPr>
        <w:t>102</w:t>
      </w:r>
      <w:r>
        <w:rPr>
          <w:u w:val="none"/>
        </w:rPr>
        <w:t>-</w:t>
      </w:r>
      <w:r>
        <w:rPr>
          <w:spacing w:val="-2"/>
          <w:u w:val="none"/>
        </w:rPr>
        <w:t>2025/JSN</w:t>
      </w:r>
    </w:p>
    <w:p w14:paraId="69AA34BC" w14:textId="77777777" w:rsidR="00D8163B" w:rsidRDefault="00187B1F" w:rsidP="0076394C">
      <w:pPr>
        <w:spacing w:before="244" w:line="360" w:lineRule="auto"/>
        <w:ind w:left="34" w:right="53"/>
        <w:jc w:val="center"/>
        <w:rPr>
          <w:b/>
          <w:spacing w:val="-7"/>
          <w:sz w:val="24"/>
          <w:u w:val="single"/>
        </w:rPr>
      </w:pPr>
      <w:r>
        <w:rPr>
          <w:b/>
          <w:sz w:val="24"/>
          <w:u w:val="single"/>
        </w:rPr>
        <w:t>NOMBRAMIENTO</w:t>
      </w:r>
      <w:r>
        <w:rPr>
          <w:b/>
          <w:spacing w:val="-6"/>
          <w:sz w:val="24"/>
          <w:u w:val="single"/>
        </w:rPr>
        <w:t xml:space="preserve"> </w:t>
      </w:r>
      <w:r>
        <w:rPr>
          <w:b/>
          <w:sz w:val="24"/>
          <w:u w:val="single"/>
        </w:rPr>
        <w:t>DE</w:t>
      </w:r>
      <w:r>
        <w:rPr>
          <w:b/>
          <w:spacing w:val="-2"/>
          <w:sz w:val="24"/>
          <w:u w:val="single"/>
        </w:rPr>
        <w:t xml:space="preserve"> </w:t>
      </w:r>
      <w:r>
        <w:rPr>
          <w:b/>
          <w:sz w:val="24"/>
          <w:u w:val="single"/>
        </w:rPr>
        <w:t>SUB</w:t>
      </w:r>
      <w:r>
        <w:rPr>
          <w:b/>
          <w:spacing w:val="-5"/>
          <w:sz w:val="24"/>
          <w:u w:val="single"/>
        </w:rPr>
        <w:t xml:space="preserve"> </w:t>
      </w:r>
      <w:r>
        <w:rPr>
          <w:b/>
          <w:sz w:val="24"/>
          <w:u w:val="single"/>
        </w:rPr>
        <w:t>COMISIONADO</w:t>
      </w:r>
      <w:r>
        <w:rPr>
          <w:b/>
          <w:spacing w:val="-4"/>
          <w:sz w:val="24"/>
          <w:u w:val="single"/>
        </w:rPr>
        <w:t xml:space="preserve"> </w:t>
      </w:r>
      <w:r>
        <w:rPr>
          <w:b/>
          <w:sz w:val="24"/>
          <w:u w:val="single"/>
        </w:rPr>
        <w:t>SCOUT</w:t>
      </w:r>
      <w:r>
        <w:rPr>
          <w:b/>
          <w:spacing w:val="-7"/>
          <w:sz w:val="24"/>
          <w:u w:val="single"/>
        </w:rPr>
        <w:t xml:space="preserve"> REGIONAL DE </w:t>
      </w:r>
    </w:p>
    <w:p w14:paraId="4D5408C7" w14:textId="0E76410C" w:rsidR="0076394C" w:rsidRDefault="00A80CB7" w:rsidP="0076394C">
      <w:pPr>
        <w:spacing w:before="244" w:line="360" w:lineRule="auto"/>
        <w:ind w:left="34" w:right="53"/>
        <w:jc w:val="center"/>
        <w:rPr>
          <w:b/>
          <w:sz w:val="24"/>
        </w:rPr>
      </w:pPr>
      <w:r>
        <w:rPr>
          <w:b/>
          <w:spacing w:val="-7"/>
          <w:sz w:val="24"/>
          <w:u w:val="single"/>
        </w:rPr>
        <w:t xml:space="preserve">PROGRAMA DE JOVENES </w:t>
      </w:r>
      <w:r w:rsidR="00187B1F">
        <w:rPr>
          <w:b/>
          <w:sz w:val="24"/>
          <w:u w:val="single"/>
        </w:rPr>
        <w:t>– REGIÓN X</w:t>
      </w:r>
      <w:r w:rsidR="002D573F">
        <w:rPr>
          <w:b/>
          <w:sz w:val="24"/>
          <w:u w:val="single"/>
        </w:rPr>
        <w:t>X</w:t>
      </w:r>
    </w:p>
    <w:p w14:paraId="2BE1A25F" w14:textId="77777777" w:rsidR="0076394C" w:rsidRDefault="0076394C" w:rsidP="0076394C">
      <w:pPr>
        <w:pStyle w:val="Textoindependiente"/>
        <w:spacing w:before="146"/>
        <w:rPr>
          <w:b/>
          <w:sz w:val="24"/>
        </w:rPr>
      </w:pPr>
    </w:p>
    <w:p w14:paraId="0A1ED575" w14:textId="5EA90111" w:rsidR="0076394C" w:rsidRDefault="0076394C" w:rsidP="0076394C">
      <w:pPr>
        <w:ind w:right="121"/>
        <w:jc w:val="right"/>
        <w:rPr>
          <w:sz w:val="24"/>
        </w:rPr>
      </w:pPr>
      <w:r>
        <w:rPr>
          <w:sz w:val="24"/>
        </w:rPr>
        <w:t>Lima,</w:t>
      </w:r>
      <w:r>
        <w:rPr>
          <w:spacing w:val="-3"/>
          <w:sz w:val="24"/>
        </w:rPr>
        <w:t xml:space="preserve"> </w:t>
      </w:r>
      <w:r>
        <w:rPr>
          <w:sz w:val="24"/>
        </w:rPr>
        <w:t>0</w:t>
      </w:r>
      <w:r w:rsidR="002D573F">
        <w:rPr>
          <w:sz w:val="24"/>
        </w:rPr>
        <w:t>1</w:t>
      </w:r>
      <w:r>
        <w:rPr>
          <w:sz w:val="24"/>
        </w:rPr>
        <w:t xml:space="preserve"> de </w:t>
      </w:r>
      <w:r w:rsidR="002D573F">
        <w:rPr>
          <w:sz w:val="24"/>
        </w:rPr>
        <w:t>octubre</w:t>
      </w:r>
      <w:r>
        <w:rPr>
          <w:sz w:val="24"/>
        </w:rPr>
        <w:t xml:space="preserve"> del 2025.</w:t>
      </w:r>
    </w:p>
    <w:p w14:paraId="5BEF8CCB" w14:textId="77777777" w:rsidR="0076394C" w:rsidRDefault="0076394C" w:rsidP="0076394C">
      <w:pPr>
        <w:pStyle w:val="Ttulo1"/>
        <w:ind w:left="102"/>
        <w:jc w:val="left"/>
        <w:rPr>
          <w:u w:val="none"/>
        </w:rPr>
      </w:pPr>
      <w:r>
        <w:rPr>
          <w:u w:val="none"/>
        </w:rPr>
        <w:t>LA</w:t>
      </w:r>
      <w:r>
        <w:rPr>
          <w:spacing w:val="-2"/>
          <w:u w:val="none"/>
        </w:rPr>
        <w:t xml:space="preserve"> </w:t>
      </w:r>
      <w:r>
        <w:rPr>
          <w:u w:val="none"/>
        </w:rPr>
        <w:t>JEFA SCOUT</w:t>
      </w:r>
      <w:r>
        <w:rPr>
          <w:spacing w:val="-2"/>
          <w:u w:val="none"/>
        </w:rPr>
        <w:t xml:space="preserve"> NACIONAL:</w:t>
      </w:r>
    </w:p>
    <w:p w14:paraId="0FF936CB" w14:textId="77777777" w:rsidR="0076394C" w:rsidRDefault="0076394C" w:rsidP="0076394C">
      <w:pPr>
        <w:pStyle w:val="Textoindependiente"/>
        <w:spacing w:before="59"/>
        <w:rPr>
          <w:b/>
          <w:sz w:val="24"/>
        </w:rPr>
      </w:pPr>
    </w:p>
    <w:p w14:paraId="66B7C490" w14:textId="77777777" w:rsidR="0076394C" w:rsidRDefault="0076394C" w:rsidP="00DF5342">
      <w:pPr>
        <w:pStyle w:val="Ttulo2"/>
        <w:ind w:left="0"/>
      </w:pPr>
      <w:r>
        <w:rPr>
          <w:spacing w:val="-2"/>
        </w:rPr>
        <w:t>VISTA:</w:t>
      </w:r>
    </w:p>
    <w:p w14:paraId="39F1B556" w14:textId="77777777" w:rsidR="002D573F" w:rsidRDefault="002D573F" w:rsidP="00A80CB7">
      <w:pPr>
        <w:jc w:val="both"/>
        <w:rPr>
          <w:rFonts w:asciiTheme="minorHAnsi" w:hAnsiTheme="minorHAnsi" w:cstheme="minorHAnsi"/>
        </w:rPr>
      </w:pPr>
    </w:p>
    <w:p w14:paraId="48CA2996" w14:textId="7FB95D90" w:rsidR="0076394C" w:rsidRPr="002D573F" w:rsidRDefault="002D573F" w:rsidP="00A80CB7">
      <w:pPr>
        <w:jc w:val="both"/>
        <w:rPr>
          <w:rFonts w:asciiTheme="minorHAnsi" w:hAnsiTheme="minorHAnsi" w:cstheme="minorHAnsi"/>
          <w:lang w:val="es-PE"/>
        </w:rPr>
      </w:pPr>
      <w:r>
        <w:rPr>
          <w:rFonts w:asciiTheme="minorHAnsi" w:hAnsiTheme="minorHAnsi" w:cstheme="minorHAnsi"/>
        </w:rPr>
        <w:t xml:space="preserve">La renuncia al cargo de </w:t>
      </w:r>
      <w:r w:rsidR="007E14E2" w:rsidRPr="00DF5342">
        <w:rPr>
          <w:rFonts w:asciiTheme="minorHAnsi" w:hAnsiTheme="minorHAnsi" w:cstheme="minorHAnsi"/>
        </w:rPr>
        <w:t xml:space="preserve">Sub Comisionado Scout Regional de </w:t>
      </w:r>
      <w:r w:rsidR="007E14E2">
        <w:rPr>
          <w:rFonts w:asciiTheme="minorHAnsi" w:hAnsiTheme="minorHAnsi" w:cstheme="minorHAnsi"/>
        </w:rPr>
        <w:t xml:space="preserve">Programa de jóvenes de la región XX por parte de </w:t>
      </w:r>
      <w:r>
        <w:rPr>
          <w:rFonts w:asciiTheme="minorHAnsi" w:hAnsiTheme="minorHAnsi" w:cstheme="minorHAnsi"/>
        </w:rPr>
        <w:t xml:space="preserve">la dirigente ERIKA LOZADA </w:t>
      </w:r>
      <w:r w:rsidR="007E14E2" w:rsidRPr="007E14E2">
        <w:rPr>
          <w:rFonts w:asciiTheme="minorHAnsi" w:hAnsiTheme="minorHAnsi" w:cstheme="minorHAnsi"/>
        </w:rPr>
        <w:t xml:space="preserve">SAMANEZ </w:t>
      </w:r>
      <w:r>
        <w:rPr>
          <w:rFonts w:asciiTheme="minorHAnsi" w:hAnsiTheme="minorHAnsi" w:cstheme="minorHAnsi"/>
        </w:rPr>
        <w:t xml:space="preserve">y de </w:t>
      </w:r>
      <w:r w:rsidR="00DF5342" w:rsidRPr="00DF5342">
        <w:rPr>
          <w:rFonts w:asciiTheme="minorHAnsi" w:hAnsiTheme="minorHAnsi" w:cstheme="minorHAnsi"/>
        </w:rPr>
        <w:t>La propuesta de</w:t>
      </w:r>
      <w:r>
        <w:rPr>
          <w:rFonts w:asciiTheme="minorHAnsi" w:hAnsiTheme="minorHAnsi" w:cstheme="minorHAnsi"/>
        </w:rPr>
        <w:t xml:space="preserve"> la dirigente SILVIA CHÁVEZ BELTRÁN</w:t>
      </w:r>
      <w:r w:rsidRPr="00DF5342">
        <w:rPr>
          <w:rFonts w:eastAsia="Times New Roman"/>
        </w:rPr>
        <w:t> </w:t>
      </w:r>
      <w:r w:rsidR="00DF5342" w:rsidRPr="00DF5342">
        <w:rPr>
          <w:rFonts w:asciiTheme="minorHAnsi" w:hAnsiTheme="minorHAnsi" w:cstheme="minorHAnsi"/>
        </w:rPr>
        <w:t>Comisionad</w:t>
      </w:r>
      <w:r>
        <w:rPr>
          <w:rFonts w:asciiTheme="minorHAnsi" w:hAnsiTheme="minorHAnsi" w:cstheme="minorHAnsi"/>
        </w:rPr>
        <w:t>a</w:t>
      </w:r>
      <w:r w:rsidR="00DF5342" w:rsidRPr="00DF5342">
        <w:rPr>
          <w:rFonts w:asciiTheme="minorHAnsi" w:hAnsiTheme="minorHAnsi" w:cstheme="minorHAnsi"/>
        </w:rPr>
        <w:t xml:space="preserve"> Scout Regional de la Región X</w:t>
      </w:r>
      <w:r>
        <w:rPr>
          <w:rFonts w:asciiTheme="minorHAnsi" w:hAnsiTheme="minorHAnsi" w:cstheme="minorHAnsi"/>
        </w:rPr>
        <w:t>X,</w:t>
      </w:r>
      <w:r w:rsidR="00DF5342" w:rsidRPr="00DF5342">
        <w:rPr>
          <w:rFonts w:asciiTheme="minorHAnsi" w:hAnsiTheme="minorHAnsi" w:cstheme="minorHAnsi"/>
        </w:rPr>
        <w:t xml:space="preserve"> en la cual propone como Sub Comisionado Scout Regional de </w:t>
      </w:r>
      <w:r w:rsidR="00A80CB7">
        <w:rPr>
          <w:rFonts w:asciiTheme="minorHAnsi" w:hAnsiTheme="minorHAnsi" w:cstheme="minorHAnsi"/>
        </w:rPr>
        <w:t xml:space="preserve">Programa de jóvenes </w:t>
      </w:r>
      <w:r w:rsidR="00DF5342" w:rsidRPr="00DF5342">
        <w:rPr>
          <w:rFonts w:asciiTheme="minorHAnsi" w:hAnsiTheme="minorHAnsi" w:cstheme="minorHAnsi"/>
        </w:rPr>
        <w:t>a</w:t>
      </w:r>
      <w:r>
        <w:rPr>
          <w:rFonts w:asciiTheme="minorHAnsi" w:hAnsiTheme="minorHAnsi" w:cstheme="minorHAnsi"/>
        </w:rPr>
        <w:t xml:space="preserve">l </w:t>
      </w:r>
      <w:r w:rsidRPr="002D573F">
        <w:rPr>
          <w:rFonts w:asciiTheme="minorHAnsi" w:hAnsiTheme="minorHAnsi" w:cstheme="minorHAnsi"/>
          <w:lang w:val="es-PE"/>
        </w:rPr>
        <w:t xml:space="preserve">Dirigente OSCAR EDUARDO FIGARI </w:t>
      </w:r>
      <w:r w:rsidR="007E14E2" w:rsidRPr="002D573F">
        <w:rPr>
          <w:rFonts w:asciiTheme="minorHAnsi" w:hAnsiTheme="minorHAnsi" w:cstheme="minorHAnsi"/>
          <w:lang w:val="es-PE"/>
        </w:rPr>
        <w:t xml:space="preserve">SEMINARIO </w:t>
      </w:r>
      <w:r w:rsidR="00DF5342" w:rsidRPr="00DF5342">
        <w:rPr>
          <w:rFonts w:asciiTheme="minorHAnsi" w:hAnsiTheme="minorHAnsi" w:cstheme="minorHAnsi"/>
        </w:rPr>
        <w:t>de acuerdo al Artículo 102 del Reglamento de la Asociación de Scouts del Perú.</w:t>
      </w:r>
    </w:p>
    <w:p w14:paraId="22B594DC" w14:textId="77777777" w:rsidR="00DF5342" w:rsidRDefault="00DF5342" w:rsidP="00DF5342">
      <w:pPr>
        <w:pStyle w:val="Ttulo2"/>
        <w:rPr>
          <w:spacing w:val="-2"/>
        </w:rPr>
      </w:pPr>
    </w:p>
    <w:p w14:paraId="0EAA2B66" w14:textId="6303C551" w:rsidR="0076394C" w:rsidRDefault="0076394C" w:rsidP="00DF5342">
      <w:pPr>
        <w:pStyle w:val="Ttulo2"/>
        <w:ind w:left="0"/>
      </w:pPr>
      <w:r>
        <w:rPr>
          <w:spacing w:val="-2"/>
        </w:rPr>
        <w:t>CONSIDERANDO:</w:t>
      </w:r>
    </w:p>
    <w:p w14:paraId="314F9B9B" w14:textId="77777777" w:rsidR="0076394C" w:rsidRPr="00C72CD2" w:rsidRDefault="0076394C" w:rsidP="00DF5342">
      <w:pPr>
        <w:pStyle w:val="Textoindependiente"/>
        <w:spacing w:before="82"/>
        <w:rPr>
          <w:b/>
          <w:sz w:val="10"/>
          <w:szCs w:val="10"/>
        </w:rPr>
      </w:pPr>
    </w:p>
    <w:p w14:paraId="018E1A67" w14:textId="7A277080" w:rsidR="00DF5342" w:rsidRDefault="00DF5342" w:rsidP="00A80CB7">
      <w:pPr>
        <w:jc w:val="both"/>
        <w:rPr>
          <w:spacing w:val="-2"/>
        </w:rPr>
      </w:pPr>
      <w:r w:rsidRPr="00DF5342">
        <w:rPr>
          <w:spacing w:val="-2"/>
        </w:rPr>
        <w:t>Que, el Artículo 71 del Estatuto de Asociación de Scouts del Perú, establece que el Comisionado Scout</w:t>
      </w:r>
      <w:r w:rsidR="00A80CB7">
        <w:rPr>
          <w:spacing w:val="-2"/>
        </w:rPr>
        <w:t xml:space="preserve"> </w:t>
      </w:r>
      <w:r w:rsidRPr="00DF5342">
        <w:rPr>
          <w:spacing w:val="-2"/>
        </w:rPr>
        <w:t>Regional es la autoridad institucional de la Región Scout, que representa a la Asociación en su ámbito</w:t>
      </w:r>
      <w:r w:rsidR="00A80CB7">
        <w:rPr>
          <w:spacing w:val="-2"/>
        </w:rPr>
        <w:t xml:space="preserve"> </w:t>
      </w:r>
      <w:r w:rsidRPr="00DF5342">
        <w:rPr>
          <w:spacing w:val="-2"/>
        </w:rPr>
        <w:t xml:space="preserve">territorial y es responsable ante el Jefe Scout Nacional de la conducción de los asuntos institucionales. </w:t>
      </w:r>
    </w:p>
    <w:p w14:paraId="677B78FE" w14:textId="77777777" w:rsidR="00DF5342" w:rsidRPr="00DF5342" w:rsidRDefault="00DF5342" w:rsidP="00DF5342">
      <w:pPr>
        <w:rPr>
          <w:spacing w:val="-2"/>
        </w:rPr>
      </w:pPr>
    </w:p>
    <w:p w14:paraId="2B151166" w14:textId="5613C992" w:rsidR="00DF5342" w:rsidRPr="00DF5342" w:rsidRDefault="00DF5342" w:rsidP="00A80CB7">
      <w:pPr>
        <w:jc w:val="both"/>
        <w:rPr>
          <w:spacing w:val="-2"/>
        </w:rPr>
      </w:pPr>
      <w:r w:rsidRPr="00DF5342">
        <w:rPr>
          <w:spacing w:val="-2"/>
        </w:rPr>
        <w:t xml:space="preserve">Que, conforme lo indica el Artículo 88 del Reglamento de la Asociación de Scouts del Perú, son autoridades de la Región Scout las siguientes: </w:t>
      </w:r>
    </w:p>
    <w:p w14:paraId="62493AFD" w14:textId="5961060B" w:rsidR="00DF5342" w:rsidRPr="00DF5342" w:rsidRDefault="00DF5342" w:rsidP="00A80CB7">
      <w:pPr>
        <w:pStyle w:val="Prrafodelista"/>
        <w:numPr>
          <w:ilvl w:val="0"/>
          <w:numId w:val="3"/>
        </w:numPr>
        <w:jc w:val="both"/>
        <w:rPr>
          <w:spacing w:val="-2"/>
        </w:rPr>
      </w:pPr>
      <w:r w:rsidRPr="00DF5342">
        <w:rPr>
          <w:spacing w:val="-2"/>
        </w:rPr>
        <w:t xml:space="preserve">La Asamblea Scout Regional, </w:t>
      </w:r>
    </w:p>
    <w:p w14:paraId="2E68D9F2" w14:textId="38B6295C" w:rsidR="00DF5342" w:rsidRPr="00DF5342" w:rsidRDefault="00DF5342" w:rsidP="00A80CB7">
      <w:pPr>
        <w:pStyle w:val="Prrafodelista"/>
        <w:numPr>
          <w:ilvl w:val="0"/>
          <w:numId w:val="3"/>
        </w:numPr>
        <w:jc w:val="both"/>
        <w:rPr>
          <w:spacing w:val="-2"/>
        </w:rPr>
      </w:pPr>
      <w:r w:rsidRPr="00DF5342">
        <w:rPr>
          <w:spacing w:val="-2"/>
        </w:rPr>
        <w:t xml:space="preserve">El Comisionado Scout Regional, </w:t>
      </w:r>
    </w:p>
    <w:p w14:paraId="059A4A81" w14:textId="57BBD3B8" w:rsidR="00DF5342" w:rsidRPr="00DF5342" w:rsidRDefault="00DF5342" w:rsidP="00A80CB7">
      <w:pPr>
        <w:pStyle w:val="Prrafodelista"/>
        <w:numPr>
          <w:ilvl w:val="0"/>
          <w:numId w:val="3"/>
        </w:numPr>
        <w:jc w:val="both"/>
        <w:rPr>
          <w:spacing w:val="-2"/>
        </w:rPr>
      </w:pPr>
      <w:r w:rsidRPr="00DF5342">
        <w:rPr>
          <w:spacing w:val="-2"/>
        </w:rPr>
        <w:t xml:space="preserve">Los Sub-Comisionados Scouts Regionales de Programa de Jóvenes, Recursos Adultos y Gestión Institucional, </w:t>
      </w:r>
    </w:p>
    <w:p w14:paraId="3D1A2D1D" w14:textId="33AA9633" w:rsidR="00DF5342" w:rsidRPr="00DF5342" w:rsidRDefault="00DF5342" w:rsidP="00A80CB7">
      <w:pPr>
        <w:pStyle w:val="Prrafodelista"/>
        <w:numPr>
          <w:ilvl w:val="0"/>
          <w:numId w:val="3"/>
        </w:numPr>
        <w:jc w:val="both"/>
        <w:rPr>
          <w:spacing w:val="-2"/>
        </w:rPr>
      </w:pPr>
      <w:r w:rsidRPr="00DF5342">
        <w:rPr>
          <w:spacing w:val="-2"/>
        </w:rPr>
        <w:t xml:space="preserve">Los Coordinadores Regionales nombrados por el Jefe Scout Nacional a propuesta del Comisionado Scout Regional, </w:t>
      </w:r>
    </w:p>
    <w:p w14:paraId="30417A84" w14:textId="5256BBFB" w:rsidR="00DF5342" w:rsidRPr="00DF5342" w:rsidRDefault="00DF5342" w:rsidP="00A80CB7">
      <w:pPr>
        <w:pStyle w:val="Prrafodelista"/>
        <w:numPr>
          <w:ilvl w:val="0"/>
          <w:numId w:val="3"/>
        </w:numPr>
        <w:jc w:val="both"/>
        <w:rPr>
          <w:spacing w:val="-2"/>
        </w:rPr>
      </w:pPr>
      <w:r w:rsidRPr="00DF5342">
        <w:rPr>
          <w:spacing w:val="-2"/>
        </w:rPr>
        <w:t xml:space="preserve">El Comité de Coordinación Regional, y </w:t>
      </w:r>
    </w:p>
    <w:p w14:paraId="4A5A9A97" w14:textId="77777777" w:rsidR="00DF5342" w:rsidRDefault="00DF5342" w:rsidP="00A80CB7">
      <w:pPr>
        <w:pStyle w:val="Prrafodelista"/>
        <w:numPr>
          <w:ilvl w:val="0"/>
          <w:numId w:val="3"/>
        </w:numPr>
        <w:jc w:val="both"/>
        <w:rPr>
          <w:spacing w:val="-2"/>
        </w:rPr>
      </w:pPr>
      <w:r w:rsidRPr="00DF5342">
        <w:rPr>
          <w:spacing w:val="-2"/>
        </w:rPr>
        <w:t xml:space="preserve">El Consejo Scout Regional si lo hubiera. </w:t>
      </w:r>
    </w:p>
    <w:p w14:paraId="5DEB1C6D" w14:textId="77777777" w:rsidR="00DF5342" w:rsidRDefault="00DF5342" w:rsidP="00A80CB7">
      <w:pPr>
        <w:jc w:val="both"/>
        <w:rPr>
          <w:spacing w:val="-2"/>
        </w:rPr>
      </w:pPr>
    </w:p>
    <w:p w14:paraId="226B4239" w14:textId="53E2E883" w:rsidR="00DF5342" w:rsidRPr="00DF5342" w:rsidRDefault="00DF5342" w:rsidP="00A80CB7">
      <w:pPr>
        <w:jc w:val="both"/>
        <w:rPr>
          <w:spacing w:val="-2"/>
        </w:rPr>
      </w:pPr>
      <w:r w:rsidRPr="00DF5342">
        <w:rPr>
          <w:spacing w:val="-2"/>
        </w:rPr>
        <w:t xml:space="preserve">Que, el Artículo 102, del citado Reglamento, indica que los requisitos para ser Sub Comisionado Scout Regional son: </w:t>
      </w:r>
    </w:p>
    <w:p w14:paraId="07D83AA9" w14:textId="36819836" w:rsidR="00DF5342" w:rsidRPr="00DF5342" w:rsidRDefault="00DF5342" w:rsidP="00A80CB7">
      <w:pPr>
        <w:pStyle w:val="Prrafodelista"/>
        <w:numPr>
          <w:ilvl w:val="0"/>
          <w:numId w:val="5"/>
        </w:numPr>
        <w:jc w:val="both"/>
        <w:rPr>
          <w:spacing w:val="-2"/>
        </w:rPr>
      </w:pPr>
      <w:r w:rsidRPr="00DF5342">
        <w:rPr>
          <w:spacing w:val="-2"/>
        </w:rPr>
        <w:t xml:space="preserve">Edad mínima de 23 años, </w:t>
      </w:r>
    </w:p>
    <w:p w14:paraId="0D4F107B" w14:textId="6D4508C1" w:rsidR="00DF5342" w:rsidRPr="00DF5342" w:rsidRDefault="00DF5342" w:rsidP="00A80CB7">
      <w:pPr>
        <w:pStyle w:val="Prrafodelista"/>
        <w:numPr>
          <w:ilvl w:val="0"/>
          <w:numId w:val="5"/>
        </w:numPr>
        <w:jc w:val="both"/>
        <w:rPr>
          <w:spacing w:val="-2"/>
        </w:rPr>
      </w:pPr>
      <w:r w:rsidRPr="00DF5342">
        <w:rPr>
          <w:spacing w:val="-2"/>
        </w:rPr>
        <w:t xml:space="preserve">Nivel Elemental de la línea de función a la que pertenece, </w:t>
      </w:r>
    </w:p>
    <w:p w14:paraId="2D38032B" w14:textId="11187D7F" w:rsidR="00DF5342" w:rsidRPr="00DF5342" w:rsidRDefault="00DF5342" w:rsidP="00A80CB7">
      <w:pPr>
        <w:pStyle w:val="Prrafodelista"/>
        <w:numPr>
          <w:ilvl w:val="0"/>
          <w:numId w:val="5"/>
        </w:numPr>
        <w:jc w:val="both"/>
        <w:rPr>
          <w:spacing w:val="-2"/>
        </w:rPr>
      </w:pPr>
      <w:r w:rsidRPr="00DF5342">
        <w:rPr>
          <w:spacing w:val="-2"/>
        </w:rPr>
        <w:t xml:space="preserve">Comprometerse a participar en el Curso Elemental para Dirigentes Institucionales, </w:t>
      </w:r>
    </w:p>
    <w:p w14:paraId="41D9DACF" w14:textId="329533FA" w:rsidR="000E3D3B" w:rsidRPr="00DF5342" w:rsidRDefault="00DF5342" w:rsidP="00A80CB7">
      <w:pPr>
        <w:pStyle w:val="Prrafodelista"/>
        <w:numPr>
          <w:ilvl w:val="0"/>
          <w:numId w:val="5"/>
        </w:numPr>
        <w:jc w:val="both"/>
        <w:rPr>
          <w:spacing w:val="-2"/>
        </w:rPr>
      </w:pPr>
      <w:r w:rsidRPr="00DF5342">
        <w:rPr>
          <w:spacing w:val="-2"/>
        </w:rPr>
        <w:t xml:space="preserve">Ser miembro activo hábil de la Asociación. </w:t>
      </w:r>
      <w:r w:rsidR="000E3D3B" w:rsidRPr="00DF5342">
        <w:rPr>
          <w:spacing w:val="-2"/>
        </w:rPr>
        <w:br w:type="page"/>
      </w:r>
    </w:p>
    <w:p w14:paraId="43ED50B3" w14:textId="171AF275" w:rsidR="00DF5342" w:rsidRDefault="00DF5342" w:rsidP="00A80CB7">
      <w:pPr>
        <w:pStyle w:val="Textoindependiente"/>
        <w:spacing w:line="273" w:lineRule="auto"/>
        <w:ind w:right="119"/>
        <w:jc w:val="both"/>
      </w:pPr>
      <w:r>
        <w:lastRenderedPageBreak/>
        <w:t xml:space="preserve">Que, las funciones a desempeñar como Sub Comisionado Scout Regional de </w:t>
      </w:r>
      <w:r w:rsidR="00A80CB7">
        <w:t>Programa de Jóvenes</w:t>
      </w:r>
      <w:r>
        <w:t xml:space="preserve"> están establecidas en el Artículo 10</w:t>
      </w:r>
      <w:r w:rsidR="00A80CB7">
        <w:t>3</w:t>
      </w:r>
      <w:r>
        <w:t xml:space="preserve"> del Reglamento de la Asociación de Scouts del Perú, a las cuales corresponde que se remita. </w:t>
      </w:r>
    </w:p>
    <w:p w14:paraId="7B284374" w14:textId="77777777" w:rsidR="00DF5342" w:rsidRDefault="00DF5342" w:rsidP="00A80CB7">
      <w:pPr>
        <w:pStyle w:val="Textoindependiente"/>
        <w:spacing w:line="273" w:lineRule="auto"/>
        <w:ind w:left="102" w:right="119"/>
        <w:jc w:val="both"/>
      </w:pPr>
    </w:p>
    <w:p w14:paraId="25D949AB" w14:textId="12A84DA4" w:rsidR="00DF5342" w:rsidRDefault="00DF5342" w:rsidP="00A80CB7">
      <w:pPr>
        <w:pStyle w:val="Textoindependiente"/>
        <w:spacing w:line="273" w:lineRule="auto"/>
        <w:ind w:right="119"/>
        <w:jc w:val="both"/>
      </w:pPr>
      <w:r>
        <w:t xml:space="preserve">Que, de conformidad con lo establecido por el segundo párrafo del artículo 64 del Estatuto de la Asociación de Scouts del Perú, las personas duran en su cargo mientras cuenten con la confianza de quien las designó, lo cual incluye el principio ético de poner sus cargos a disposición cuando aquel que los nombró deje de ejercer el cargo. </w:t>
      </w:r>
    </w:p>
    <w:p w14:paraId="60B7B73B" w14:textId="77777777" w:rsidR="00DF5342" w:rsidRDefault="00DF5342" w:rsidP="00A80CB7">
      <w:pPr>
        <w:pStyle w:val="Textoindependiente"/>
        <w:spacing w:line="273" w:lineRule="auto"/>
        <w:ind w:left="102" w:right="119"/>
        <w:jc w:val="both"/>
      </w:pPr>
    </w:p>
    <w:p w14:paraId="3C4E00E9" w14:textId="1B6A041D" w:rsidR="0076394C" w:rsidRPr="002D573F" w:rsidRDefault="00DF5342" w:rsidP="00A80CB7">
      <w:pPr>
        <w:jc w:val="both"/>
        <w:rPr>
          <w:rFonts w:eastAsia="Times New Roman"/>
        </w:rPr>
      </w:pPr>
      <w:r>
        <w:t xml:space="preserve">Que, es conveniente nombrar al Sub Comisionado Scout Regional de </w:t>
      </w:r>
      <w:r w:rsidR="00A80CB7">
        <w:t>Programa de Jóvenes</w:t>
      </w:r>
      <w:r w:rsidR="00D22F9B">
        <w:t xml:space="preserve"> </w:t>
      </w:r>
      <w:r>
        <w:t>de la Región X</w:t>
      </w:r>
      <w:r w:rsidR="002D573F">
        <w:t>X</w:t>
      </w:r>
      <w:r w:rsidRPr="002D573F">
        <w:t xml:space="preserve"> </w:t>
      </w:r>
      <w:r w:rsidR="002D573F" w:rsidRPr="002D573F">
        <w:t xml:space="preserve">al </w:t>
      </w:r>
      <w:r w:rsidR="002D573F" w:rsidRPr="002D573F">
        <w:rPr>
          <w:rFonts w:asciiTheme="minorHAnsi" w:hAnsiTheme="minorHAnsi" w:cstheme="minorHAnsi"/>
          <w:lang w:val="es-PE"/>
        </w:rPr>
        <w:t>dirigente OSCAR EDUARDO FIGARI SEMINARIO</w:t>
      </w:r>
      <w:r w:rsidR="00D22F9B" w:rsidRPr="002D573F">
        <w:rPr>
          <w:rFonts w:eastAsia="Times New Roman"/>
        </w:rPr>
        <w:t>.</w:t>
      </w:r>
    </w:p>
    <w:p w14:paraId="784A2024" w14:textId="77777777" w:rsidR="00DF5342" w:rsidRDefault="00DF5342" w:rsidP="00A80CB7">
      <w:pPr>
        <w:pStyle w:val="Textoindependiente"/>
        <w:spacing w:line="273" w:lineRule="auto"/>
        <w:ind w:left="102" w:right="119"/>
        <w:jc w:val="both"/>
      </w:pPr>
    </w:p>
    <w:p w14:paraId="1785BE0B" w14:textId="77777777" w:rsidR="0076394C" w:rsidRDefault="0076394C" w:rsidP="00A80CB7">
      <w:pPr>
        <w:pStyle w:val="Ttulo2"/>
        <w:ind w:left="0"/>
        <w:jc w:val="both"/>
      </w:pPr>
      <w:r>
        <w:t>SE</w:t>
      </w:r>
      <w:r>
        <w:rPr>
          <w:spacing w:val="-2"/>
        </w:rPr>
        <w:t xml:space="preserve"> RESUELVE:</w:t>
      </w:r>
    </w:p>
    <w:p w14:paraId="00D865D8" w14:textId="77777777" w:rsidR="0076394C" w:rsidRDefault="0076394C" w:rsidP="00A80CB7">
      <w:pPr>
        <w:pStyle w:val="Textoindependiente"/>
        <w:spacing w:before="80"/>
        <w:jc w:val="both"/>
        <w:rPr>
          <w:b/>
        </w:rPr>
      </w:pPr>
    </w:p>
    <w:p w14:paraId="152A4C5F" w14:textId="77777777" w:rsidR="002D573F" w:rsidRPr="002D573F" w:rsidRDefault="00DF5342" w:rsidP="00A80CB7">
      <w:pPr>
        <w:pStyle w:val="Textoindependiente"/>
        <w:spacing w:before="80"/>
        <w:jc w:val="both"/>
        <w:rPr>
          <w:rFonts w:asciiTheme="minorHAnsi" w:hAnsiTheme="minorHAnsi" w:cstheme="minorHAnsi"/>
        </w:rPr>
      </w:pPr>
      <w:r w:rsidRPr="002D573F">
        <w:rPr>
          <w:rFonts w:asciiTheme="minorHAnsi" w:hAnsiTheme="minorHAnsi" w:cstheme="minorHAnsi"/>
          <w:b/>
        </w:rPr>
        <w:t>PRIMERO</w:t>
      </w:r>
      <w:r w:rsidRPr="002D573F">
        <w:rPr>
          <w:rFonts w:asciiTheme="minorHAnsi" w:hAnsiTheme="minorHAnsi" w:cstheme="minorHAnsi"/>
        </w:rPr>
        <w:t xml:space="preserve">: </w:t>
      </w:r>
    </w:p>
    <w:p w14:paraId="72A96096" w14:textId="3815B31A" w:rsidR="002D573F" w:rsidRPr="002D573F" w:rsidRDefault="002D573F" w:rsidP="00A80CB7">
      <w:pPr>
        <w:pStyle w:val="Textoindependiente"/>
        <w:spacing w:before="80"/>
        <w:jc w:val="both"/>
        <w:rPr>
          <w:rFonts w:asciiTheme="minorHAnsi" w:hAnsiTheme="minorHAnsi" w:cstheme="minorHAnsi"/>
        </w:rPr>
      </w:pPr>
      <w:r w:rsidRPr="00D8163B">
        <w:rPr>
          <w:rFonts w:asciiTheme="minorHAnsi" w:hAnsiTheme="minorHAnsi" w:cstheme="minorHAnsi"/>
          <w:b/>
        </w:rPr>
        <w:t>AGRADECER</w:t>
      </w:r>
      <w:r w:rsidRPr="002D573F">
        <w:rPr>
          <w:rFonts w:asciiTheme="minorHAnsi" w:hAnsiTheme="minorHAnsi" w:cstheme="minorHAnsi"/>
          <w:bCs/>
        </w:rPr>
        <w:t xml:space="preserve"> profundamente por los servicios prestados en beneficio de la Asociación de Scouts del Perú a la dirigente </w:t>
      </w:r>
      <w:r w:rsidRPr="00D8163B">
        <w:rPr>
          <w:rFonts w:asciiTheme="minorHAnsi" w:hAnsiTheme="minorHAnsi" w:cstheme="minorHAnsi"/>
          <w:b/>
        </w:rPr>
        <w:t>ERIKA LOZADA</w:t>
      </w:r>
      <w:r w:rsidR="007E14E2" w:rsidRPr="00D8163B">
        <w:rPr>
          <w:rFonts w:asciiTheme="minorHAnsi" w:hAnsiTheme="minorHAnsi" w:cstheme="minorHAnsi"/>
          <w:b/>
        </w:rPr>
        <w:t xml:space="preserve"> SAMANEZ</w:t>
      </w:r>
      <w:r w:rsidRPr="002D573F">
        <w:rPr>
          <w:rFonts w:asciiTheme="minorHAnsi" w:hAnsiTheme="minorHAnsi" w:cstheme="minorHAnsi"/>
          <w:bCs/>
        </w:rPr>
        <w:t xml:space="preserve"> quien vino desempeñando el cargo de sub comisionado regional de programa de jóvenes de la región XX.</w:t>
      </w:r>
    </w:p>
    <w:p w14:paraId="6C7C41FF" w14:textId="4C41859D" w:rsidR="002D573F" w:rsidRPr="002D573F" w:rsidRDefault="002D573F" w:rsidP="00A80CB7">
      <w:pPr>
        <w:pStyle w:val="Textoindependiente"/>
        <w:spacing w:before="80"/>
        <w:jc w:val="both"/>
        <w:rPr>
          <w:rFonts w:asciiTheme="minorHAnsi" w:hAnsiTheme="minorHAnsi" w:cstheme="minorHAnsi"/>
          <w:b/>
        </w:rPr>
      </w:pPr>
      <w:r w:rsidRPr="002D573F">
        <w:rPr>
          <w:rFonts w:asciiTheme="minorHAnsi" w:hAnsiTheme="minorHAnsi" w:cstheme="minorHAnsi"/>
          <w:b/>
        </w:rPr>
        <w:t>SEGUNDO:</w:t>
      </w:r>
    </w:p>
    <w:p w14:paraId="4BEF5BFD" w14:textId="7D3FAD77" w:rsidR="002D573F" w:rsidRPr="002D573F" w:rsidRDefault="00DF5342" w:rsidP="00DF5342">
      <w:pPr>
        <w:pStyle w:val="Textoindependiente"/>
        <w:spacing w:before="80"/>
        <w:jc w:val="both"/>
        <w:rPr>
          <w:rFonts w:asciiTheme="minorHAnsi" w:hAnsiTheme="minorHAnsi" w:cstheme="minorHAnsi"/>
          <w:lang w:val="es-PE"/>
        </w:rPr>
      </w:pPr>
      <w:r w:rsidRPr="002D573F">
        <w:rPr>
          <w:rFonts w:asciiTheme="minorHAnsi" w:hAnsiTheme="minorHAnsi" w:cstheme="minorHAnsi"/>
        </w:rPr>
        <w:t xml:space="preserve">Nombrar en el cargo de </w:t>
      </w:r>
      <w:r w:rsidR="002D573F" w:rsidRPr="002D573F">
        <w:rPr>
          <w:rFonts w:asciiTheme="minorHAnsi" w:hAnsiTheme="minorHAnsi" w:cstheme="minorHAnsi"/>
          <w:b/>
          <w:bCs/>
        </w:rPr>
        <w:t>SUB COMISIONADO SCOUT REGIONAL DE PROGRAMA DE JÓVENES</w:t>
      </w:r>
      <w:r w:rsidR="002D573F" w:rsidRPr="002D573F">
        <w:rPr>
          <w:rFonts w:asciiTheme="minorHAnsi" w:hAnsiTheme="minorHAnsi" w:cstheme="minorHAnsi"/>
        </w:rPr>
        <w:t xml:space="preserve"> </w:t>
      </w:r>
      <w:r w:rsidRPr="002D573F">
        <w:rPr>
          <w:rFonts w:asciiTheme="minorHAnsi" w:hAnsiTheme="minorHAnsi" w:cstheme="minorHAnsi"/>
        </w:rPr>
        <w:t>de la Región X</w:t>
      </w:r>
      <w:r w:rsidR="002D573F" w:rsidRPr="002D573F">
        <w:rPr>
          <w:rFonts w:asciiTheme="minorHAnsi" w:hAnsiTheme="minorHAnsi" w:cstheme="minorHAnsi"/>
        </w:rPr>
        <w:t>X</w:t>
      </w:r>
      <w:r w:rsidRPr="002D573F">
        <w:rPr>
          <w:rFonts w:asciiTheme="minorHAnsi" w:hAnsiTheme="minorHAnsi" w:cstheme="minorHAnsi"/>
        </w:rPr>
        <w:t xml:space="preserve"> al</w:t>
      </w:r>
      <w:r w:rsidR="002D573F" w:rsidRPr="002D573F">
        <w:rPr>
          <w:rFonts w:asciiTheme="minorHAnsi" w:hAnsiTheme="minorHAnsi" w:cstheme="minorHAnsi"/>
        </w:rPr>
        <w:t xml:space="preserve"> </w:t>
      </w:r>
      <w:r w:rsidR="002D573F" w:rsidRPr="002D573F">
        <w:rPr>
          <w:rFonts w:asciiTheme="minorHAnsi" w:hAnsiTheme="minorHAnsi" w:cstheme="minorHAnsi"/>
          <w:lang w:val="es-PE"/>
        </w:rPr>
        <w:t>dirigente</w:t>
      </w:r>
      <w:r w:rsidR="002D573F" w:rsidRPr="002D573F">
        <w:rPr>
          <w:rFonts w:asciiTheme="minorHAnsi" w:hAnsiTheme="minorHAnsi" w:cstheme="minorHAnsi"/>
          <w:b/>
          <w:bCs/>
          <w:lang w:val="es-PE"/>
        </w:rPr>
        <w:t xml:space="preserve"> OSCAR EDUARDO FIGARI SEMINARIO</w:t>
      </w:r>
      <w:r w:rsidR="002D573F" w:rsidRPr="002D573F">
        <w:rPr>
          <w:rFonts w:asciiTheme="minorHAnsi" w:hAnsiTheme="minorHAnsi" w:cstheme="minorHAnsi"/>
          <w:lang w:val="es-PE"/>
        </w:rPr>
        <w:t xml:space="preserve">. </w:t>
      </w:r>
    </w:p>
    <w:p w14:paraId="2E544DD1" w14:textId="71BF1E03" w:rsidR="002D573F" w:rsidRPr="002D573F" w:rsidRDefault="002D573F" w:rsidP="00DF5342">
      <w:pPr>
        <w:pStyle w:val="Textoindependiente"/>
        <w:spacing w:before="80"/>
        <w:jc w:val="both"/>
        <w:rPr>
          <w:rFonts w:asciiTheme="minorHAnsi" w:hAnsiTheme="minorHAnsi" w:cstheme="minorHAnsi"/>
        </w:rPr>
      </w:pPr>
      <w:r w:rsidRPr="002D573F">
        <w:rPr>
          <w:rFonts w:asciiTheme="minorHAnsi" w:hAnsiTheme="minorHAnsi" w:cstheme="minorHAnsi"/>
          <w:b/>
        </w:rPr>
        <w:t>T</w:t>
      </w:r>
      <w:r w:rsidR="00DF5342" w:rsidRPr="002D573F">
        <w:rPr>
          <w:rFonts w:asciiTheme="minorHAnsi" w:hAnsiTheme="minorHAnsi" w:cstheme="minorHAnsi"/>
          <w:b/>
        </w:rPr>
        <w:t>E</w:t>
      </w:r>
      <w:r w:rsidRPr="002D573F">
        <w:rPr>
          <w:rFonts w:asciiTheme="minorHAnsi" w:hAnsiTheme="minorHAnsi" w:cstheme="minorHAnsi"/>
          <w:b/>
        </w:rPr>
        <w:t>CERO</w:t>
      </w:r>
      <w:r w:rsidR="00DF5342" w:rsidRPr="002D573F">
        <w:rPr>
          <w:rFonts w:asciiTheme="minorHAnsi" w:hAnsiTheme="minorHAnsi" w:cstheme="minorHAnsi"/>
        </w:rPr>
        <w:t xml:space="preserve">: </w:t>
      </w:r>
    </w:p>
    <w:p w14:paraId="2A003B73" w14:textId="01DA49F8" w:rsidR="00DF5342" w:rsidRPr="002D573F" w:rsidRDefault="00DF5342" w:rsidP="00DF5342">
      <w:pPr>
        <w:pStyle w:val="Textoindependiente"/>
        <w:spacing w:before="80"/>
        <w:jc w:val="both"/>
        <w:rPr>
          <w:rFonts w:asciiTheme="minorHAnsi" w:hAnsiTheme="minorHAnsi" w:cstheme="minorHAnsi"/>
        </w:rPr>
      </w:pPr>
      <w:r w:rsidRPr="002D573F">
        <w:rPr>
          <w:rFonts w:asciiTheme="minorHAnsi" w:hAnsiTheme="minorHAnsi" w:cstheme="minorHAnsi"/>
        </w:rPr>
        <w:t xml:space="preserve">Disponer la difusión de la presente resolución a través de nuestros medios oficiales: página web, correos electrónicos y redes sociales, para el conocimiento de toda la comunidad scout. </w:t>
      </w:r>
    </w:p>
    <w:p w14:paraId="1824AE1C" w14:textId="036084DB" w:rsidR="0076394C" w:rsidRPr="002D573F" w:rsidRDefault="002D573F" w:rsidP="00DF5342">
      <w:pPr>
        <w:pStyle w:val="Textoindependiente"/>
        <w:spacing w:before="80"/>
        <w:jc w:val="both"/>
        <w:rPr>
          <w:rFonts w:asciiTheme="minorHAnsi" w:hAnsiTheme="minorHAnsi" w:cstheme="minorHAnsi"/>
          <w:sz w:val="20"/>
        </w:rPr>
      </w:pPr>
      <w:r w:rsidRPr="002D573F">
        <w:rPr>
          <w:rFonts w:asciiTheme="minorHAnsi" w:hAnsiTheme="minorHAnsi" w:cstheme="minorHAnsi"/>
          <w:noProof/>
          <w:sz w:val="24"/>
          <w:szCs w:val="24"/>
          <w:lang w:val="en-US"/>
        </w:rPr>
        <w:drawing>
          <wp:anchor distT="0" distB="0" distL="114300" distR="114300" simplePos="0" relativeHeight="251659264" behindDoc="1" locked="0" layoutInCell="1" allowOverlap="1" wp14:anchorId="2191110F" wp14:editId="28D57E0E">
            <wp:simplePos x="0" y="0"/>
            <wp:positionH relativeFrom="margin">
              <wp:align>center</wp:align>
            </wp:positionH>
            <wp:positionV relativeFrom="paragraph">
              <wp:posOffset>51435</wp:posOffset>
            </wp:positionV>
            <wp:extent cx="1489075" cy="3218815"/>
            <wp:effectExtent l="0" t="0" r="0" b="0"/>
            <wp:wrapNone/>
            <wp:docPr id="787980445" name="Imagen 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80445" name="Imagen 1" descr="Imagen en blanco y negro&#10;&#10;Descripción generada automáticamente con confianza baja"/>
                    <pic:cNvPicPr/>
                  </pic:nvPicPr>
                  <pic:blipFill>
                    <a:blip r:embed="rId7">
                      <a:extLst>
                        <a:ext uri="{28A0092B-C50C-407E-A947-70E740481C1C}">
                          <a14:useLocalDpi xmlns:a14="http://schemas.microsoft.com/office/drawing/2010/main" val="0"/>
                        </a:ext>
                      </a:extLst>
                    </a:blip>
                    <a:stretch>
                      <a:fillRect/>
                    </a:stretch>
                  </pic:blipFill>
                  <pic:spPr>
                    <a:xfrm>
                      <a:off x="0" y="0"/>
                      <a:ext cx="1489075" cy="3218815"/>
                    </a:xfrm>
                    <a:prstGeom prst="rect">
                      <a:avLst/>
                    </a:prstGeom>
                  </pic:spPr>
                </pic:pic>
              </a:graphicData>
            </a:graphic>
            <wp14:sizeRelH relativeFrom="page">
              <wp14:pctWidth>0</wp14:pctWidth>
            </wp14:sizeRelH>
            <wp14:sizeRelV relativeFrom="page">
              <wp14:pctHeight>0</wp14:pctHeight>
            </wp14:sizeRelV>
          </wp:anchor>
        </w:drawing>
      </w:r>
      <w:r w:rsidR="00DF5342" w:rsidRPr="002D573F">
        <w:rPr>
          <w:rFonts w:asciiTheme="minorHAnsi" w:hAnsiTheme="minorHAnsi" w:cstheme="minorHAnsi"/>
        </w:rPr>
        <w:t>Así como a través de las autoridades elegidas y designadas en funciones.</w:t>
      </w:r>
      <w:r w:rsidR="00DF5342" w:rsidRPr="002D573F">
        <w:rPr>
          <w:rFonts w:asciiTheme="minorHAnsi" w:hAnsiTheme="minorHAnsi" w:cstheme="minorHAnsi"/>
          <w:b/>
          <w:noProof/>
          <w:sz w:val="24"/>
          <w:szCs w:val="24"/>
        </w:rPr>
        <w:t xml:space="preserve"> </w:t>
      </w:r>
    </w:p>
    <w:p w14:paraId="52383918" w14:textId="77777777" w:rsidR="0076394C" w:rsidRDefault="0076394C" w:rsidP="0076394C">
      <w:pPr>
        <w:jc w:val="center"/>
        <w:rPr>
          <w:b/>
          <w:lang w:val="es-PE"/>
        </w:rPr>
      </w:pPr>
    </w:p>
    <w:p w14:paraId="51F32E27" w14:textId="77777777" w:rsidR="0076394C" w:rsidRDefault="0076394C" w:rsidP="0076394C">
      <w:pPr>
        <w:jc w:val="center"/>
        <w:rPr>
          <w:b/>
          <w:lang w:val="es-PE"/>
        </w:rPr>
      </w:pPr>
    </w:p>
    <w:p w14:paraId="793E5F3D" w14:textId="77777777" w:rsidR="0076394C" w:rsidRPr="007275E9" w:rsidRDefault="0076394C" w:rsidP="0076394C">
      <w:pPr>
        <w:jc w:val="center"/>
        <w:rPr>
          <w:sz w:val="16"/>
          <w:szCs w:val="16"/>
          <w:lang w:val="es-PE"/>
        </w:rPr>
      </w:pPr>
      <w:r w:rsidRPr="007275E9">
        <w:rPr>
          <w:b/>
          <w:lang w:val="es-PE"/>
        </w:rPr>
        <w:t>COMUNÍQUESE</w:t>
      </w:r>
      <w:r w:rsidRPr="007275E9">
        <w:rPr>
          <w:b/>
          <w:spacing w:val="-8"/>
          <w:lang w:val="es-PE"/>
        </w:rPr>
        <w:t xml:space="preserve"> </w:t>
      </w:r>
      <w:r w:rsidRPr="007275E9">
        <w:rPr>
          <w:b/>
          <w:lang w:val="es-PE"/>
        </w:rPr>
        <w:t>Y</w:t>
      </w:r>
      <w:r w:rsidRPr="007275E9">
        <w:rPr>
          <w:b/>
          <w:spacing w:val="-6"/>
          <w:lang w:val="es-PE"/>
        </w:rPr>
        <w:t xml:space="preserve"> </w:t>
      </w:r>
      <w:r w:rsidRPr="007275E9">
        <w:rPr>
          <w:b/>
          <w:spacing w:val="-2"/>
          <w:lang w:val="es-PE"/>
        </w:rPr>
        <w:t>CÚMPLASE</w:t>
      </w:r>
    </w:p>
    <w:p w14:paraId="68D89587" w14:textId="77777777" w:rsidR="0076394C" w:rsidRDefault="0076394C" w:rsidP="0076394C">
      <w:pPr>
        <w:jc w:val="center"/>
        <w:rPr>
          <w:lang w:val="es-PE"/>
        </w:rPr>
      </w:pPr>
    </w:p>
    <w:p w14:paraId="57ED4B4F" w14:textId="77777777" w:rsidR="0076394C" w:rsidRPr="00786825" w:rsidRDefault="0076394C" w:rsidP="0076394C">
      <w:pPr>
        <w:jc w:val="center"/>
        <w:rPr>
          <w:rFonts w:asciiTheme="minorHAnsi" w:hAnsiTheme="minorHAnsi" w:cstheme="minorHAnsi"/>
          <w:sz w:val="24"/>
          <w:szCs w:val="24"/>
          <w:lang w:val="es-PE"/>
        </w:rPr>
      </w:pPr>
    </w:p>
    <w:p w14:paraId="456F0BC9" w14:textId="77777777" w:rsidR="0076394C" w:rsidRPr="00786825" w:rsidRDefault="0076394C" w:rsidP="0076394C">
      <w:pPr>
        <w:jc w:val="center"/>
        <w:rPr>
          <w:rFonts w:asciiTheme="minorHAnsi" w:hAnsiTheme="minorHAnsi" w:cstheme="minorHAnsi"/>
          <w:sz w:val="24"/>
          <w:szCs w:val="24"/>
          <w:lang w:val="es-PE"/>
        </w:rPr>
      </w:pPr>
    </w:p>
    <w:p w14:paraId="5024020C" w14:textId="77777777" w:rsidR="0076394C" w:rsidRDefault="0076394C" w:rsidP="0076394C">
      <w:pPr>
        <w:jc w:val="center"/>
        <w:rPr>
          <w:rFonts w:asciiTheme="minorHAnsi" w:hAnsiTheme="minorHAnsi" w:cstheme="minorHAnsi"/>
          <w:sz w:val="24"/>
          <w:szCs w:val="24"/>
          <w:lang w:val="es-PE"/>
        </w:rPr>
      </w:pPr>
    </w:p>
    <w:p w14:paraId="106F7302" w14:textId="77777777" w:rsidR="0076394C" w:rsidRPr="00786825" w:rsidRDefault="0076394C" w:rsidP="0076394C">
      <w:pPr>
        <w:jc w:val="center"/>
        <w:rPr>
          <w:rFonts w:asciiTheme="minorHAnsi" w:hAnsiTheme="minorHAnsi" w:cstheme="minorHAnsi"/>
          <w:sz w:val="24"/>
          <w:szCs w:val="24"/>
          <w:lang w:val="es-PE"/>
        </w:rPr>
      </w:pPr>
    </w:p>
    <w:p w14:paraId="1E9BD5BE" w14:textId="77777777" w:rsidR="0076394C" w:rsidRDefault="0076394C" w:rsidP="0076394C">
      <w:pPr>
        <w:jc w:val="center"/>
        <w:rPr>
          <w:rFonts w:asciiTheme="minorHAnsi" w:hAnsiTheme="minorHAnsi" w:cstheme="minorHAnsi"/>
          <w:sz w:val="24"/>
          <w:szCs w:val="24"/>
          <w:lang w:val="es-PE"/>
        </w:rPr>
      </w:pPr>
    </w:p>
    <w:p w14:paraId="5B638E79" w14:textId="77777777" w:rsidR="0076394C" w:rsidRDefault="0076394C" w:rsidP="0076394C">
      <w:pPr>
        <w:rPr>
          <w:rFonts w:asciiTheme="minorHAnsi" w:hAnsiTheme="minorHAnsi" w:cstheme="minorHAnsi"/>
          <w:sz w:val="24"/>
          <w:szCs w:val="24"/>
          <w:lang w:val="es-PE"/>
        </w:rPr>
      </w:pPr>
    </w:p>
    <w:p w14:paraId="155D977E" w14:textId="77777777" w:rsidR="0076394C" w:rsidRDefault="0076394C" w:rsidP="0076394C">
      <w:pPr>
        <w:rPr>
          <w:rFonts w:asciiTheme="minorHAnsi" w:hAnsiTheme="minorHAnsi" w:cstheme="minorHAnsi"/>
          <w:sz w:val="24"/>
          <w:szCs w:val="24"/>
          <w:lang w:val="es-PE"/>
        </w:rPr>
      </w:pPr>
    </w:p>
    <w:p w14:paraId="428986F4" w14:textId="77777777" w:rsidR="0076394C" w:rsidRDefault="0076394C" w:rsidP="0076394C">
      <w:pPr>
        <w:jc w:val="center"/>
        <w:rPr>
          <w:rFonts w:asciiTheme="minorHAnsi" w:hAnsiTheme="minorHAnsi" w:cstheme="minorHAnsi"/>
          <w:sz w:val="24"/>
          <w:szCs w:val="24"/>
          <w:lang w:val="es-PE"/>
        </w:rPr>
      </w:pPr>
    </w:p>
    <w:p w14:paraId="310B11BD" w14:textId="77777777" w:rsidR="0076394C" w:rsidRDefault="0076394C" w:rsidP="0076394C">
      <w:pPr>
        <w:jc w:val="center"/>
        <w:rPr>
          <w:rFonts w:asciiTheme="minorHAnsi" w:hAnsiTheme="minorHAnsi" w:cstheme="minorHAnsi"/>
          <w:sz w:val="24"/>
          <w:szCs w:val="24"/>
          <w:lang w:val="es-PE"/>
        </w:rPr>
      </w:pPr>
    </w:p>
    <w:p w14:paraId="10B443FF" w14:textId="77777777" w:rsidR="0076394C" w:rsidRPr="0009706C" w:rsidRDefault="0076394C" w:rsidP="0076394C">
      <w:pPr>
        <w:jc w:val="center"/>
        <w:rPr>
          <w:rFonts w:asciiTheme="minorHAnsi" w:hAnsiTheme="minorHAnsi" w:cstheme="minorHAnsi"/>
          <w:sz w:val="24"/>
          <w:szCs w:val="24"/>
          <w:lang w:val="es-PE"/>
        </w:rPr>
      </w:pPr>
      <w:r w:rsidRPr="0009706C">
        <w:rPr>
          <w:rFonts w:asciiTheme="minorHAnsi" w:hAnsiTheme="minorHAnsi" w:cstheme="minorHAnsi"/>
          <w:sz w:val="24"/>
          <w:szCs w:val="24"/>
          <w:lang w:val="es-PE"/>
        </w:rPr>
        <w:t>DIANA MESONES QUISPE</w:t>
      </w:r>
    </w:p>
    <w:p w14:paraId="6EA15A49" w14:textId="77777777" w:rsidR="0076394C" w:rsidRDefault="0076394C" w:rsidP="0076394C">
      <w:pPr>
        <w:jc w:val="center"/>
        <w:rPr>
          <w:sz w:val="20"/>
        </w:rPr>
      </w:pPr>
      <w:r w:rsidRPr="0009706C">
        <w:rPr>
          <w:rFonts w:asciiTheme="minorHAnsi" w:hAnsiTheme="minorHAnsi" w:cstheme="minorHAnsi"/>
          <w:sz w:val="24"/>
          <w:szCs w:val="24"/>
          <w:lang w:val="es-PE"/>
        </w:rPr>
        <w:t xml:space="preserve">JEFE SCOUT </w:t>
      </w:r>
      <w:r w:rsidRPr="00FA4909">
        <w:rPr>
          <w:rFonts w:asciiTheme="minorHAnsi" w:hAnsiTheme="minorHAnsi" w:cstheme="minorHAnsi"/>
          <w:sz w:val="24"/>
          <w:szCs w:val="24"/>
          <w:lang w:val="es-PE"/>
        </w:rPr>
        <w:t>NACIONAL</w:t>
      </w:r>
    </w:p>
    <w:p w14:paraId="3F119BC1" w14:textId="77777777" w:rsidR="0076394C" w:rsidRDefault="0076394C" w:rsidP="0076394C">
      <w:pPr>
        <w:pStyle w:val="Textoindependiente"/>
        <w:spacing w:before="150"/>
        <w:rPr>
          <w:sz w:val="20"/>
        </w:rPr>
      </w:pPr>
    </w:p>
    <w:p w14:paraId="5E8BBB08" w14:textId="1D9FD41F" w:rsidR="00741516" w:rsidRPr="0076394C" w:rsidRDefault="00741516" w:rsidP="0076394C"/>
    <w:sectPr w:rsidR="00741516" w:rsidRPr="0076394C" w:rsidSect="00C72CD2">
      <w:headerReference w:type="default" r:id="rId8"/>
      <w:pgSz w:w="12240" w:h="15840"/>
      <w:pgMar w:top="2410" w:right="1580" w:bottom="280" w:left="1600" w:header="7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3880" w14:textId="77777777" w:rsidR="00782E63" w:rsidRDefault="00782E63">
      <w:r>
        <w:separator/>
      </w:r>
    </w:p>
  </w:endnote>
  <w:endnote w:type="continuationSeparator" w:id="0">
    <w:p w14:paraId="360A1567" w14:textId="77777777" w:rsidR="00782E63" w:rsidRDefault="0078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6E61E" w14:textId="77777777" w:rsidR="00782E63" w:rsidRDefault="00782E63">
      <w:r>
        <w:separator/>
      </w:r>
    </w:p>
  </w:footnote>
  <w:footnote w:type="continuationSeparator" w:id="0">
    <w:p w14:paraId="4C52A5EB" w14:textId="77777777" w:rsidR="00782E63" w:rsidRDefault="0078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58B6" w14:textId="77777777" w:rsidR="00741516" w:rsidRDefault="00233267">
    <w:pPr>
      <w:pStyle w:val="Textoindependiente"/>
      <w:spacing w:line="14" w:lineRule="auto"/>
      <w:rPr>
        <w:sz w:val="20"/>
      </w:rPr>
    </w:pPr>
    <w:r>
      <w:rPr>
        <w:noProof/>
        <w:lang w:val="en-US"/>
      </w:rPr>
      <w:drawing>
        <wp:anchor distT="0" distB="0" distL="0" distR="0" simplePos="0" relativeHeight="251658240" behindDoc="1" locked="0" layoutInCell="1" allowOverlap="1" wp14:anchorId="27766025" wp14:editId="4F1CBD6B">
          <wp:simplePos x="0" y="0"/>
          <wp:positionH relativeFrom="page">
            <wp:posOffset>1031240</wp:posOffset>
          </wp:positionH>
          <wp:positionV relativeFrom="page">
            <wp:posOffset>264795</wp:posOffset>
          </wp:positionV>
          <wp:extent cx="607574" cy="1174267"/>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7574" cy="11742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0E7B"/>
    <w:multiLevelType w:val="hybridMultilevel"/>
    <w:tmpl w:val="84F41076"/>
    <w:lvl w:ilvl="0" w:tplc="D61EEF62">
      <w:start w:val="1"/>
      <w:numFmt w:val="lowerLetter"/>
      <w:lvlText w:val="%1)"/>
      <w:lvlJc w:val="left"/>
      <w:pPr>
        <w:ind w:left="324" w:hanging="223"/>
        <w:jc w:val="left"/>
      </w:pPr>
      <w:rPr>
        <w:rFonts w:ascii="Calibri" w:eastAsia="Calibri" w:hAnsi="Calibri" w:cs="Calibri" w:hint="default"/>
        <w:b w:val="0"/>
        <w:bCs w:val="0"/>
        <w:i w:val="0"/>
        <w:iCs w:val="0"/>
        <w:spacing w:val="-1"/>
        <w:w w:val="100"/>
        <w:sz w:val="22"/>
        <w:szCs w:val="22"/>
        <w:lang w:val="es-ES" w:eastAsia="en-US" w:bidi="ar-SA"/>
      </w:rPr>
    </w:lvl>
    <w:lvl w:ilvl="1" w:tplc="4BBCE354">
      <w:numFmt w:val="bullet"/>
      <w:lvlText w:val="•"/>
      <w:lvlJc w:val="left"/>
      <w:pPr>
        <w:ind w:left="1194" w:hanging="223"/>
      </w:pPr>
      <w:rPr>
        <w:rFonts w:hint="default"/>
        <w:lang w:val="es-ES" w:eastAsia="en-US" w:bidi="ar-SA"/>
      </w:rPr>
    </w:lvl>
    <w:lvl w:ilvl="2" w:tplc="8884AA34">
      <w:numFmt w:val="bullet"/>
      <w:lvlText w:val="•"/>
      <w:lvlJc w:val="left"/>
      <w:pPr>
        <w:ind w:left="2068" w:hanging="223"/>
      </w:pPr>
      <w:rPr>
        <w:rFonts w:hint="default"/>
        <w:lang w:val="es-ES" w:eastAsia="en-US" w:bidi="ar-SA"/>
      </w:rPr>
    </w:lvl>
    <w:lvl w:ilvl="3" w:tplc="41C6C45A">
      <w:numFmt w:val="bullet"/>
      <w:lvlText w:val="•"/>
      <w:lvlJc w:val="left"/>
      <w:pPr>
        <w:ind w:left="2942" w:hanging="223"/>
      </w:pPr>
      <w:rPr>
        <w:rFonts w:hint="default"/>
        <w:lang w:val="es-ES" w:eastAsia="en-US" w:bidi="ar-SA"/>
      </w:rPr>
    </w:lvl>
    <w:lvl w:ilvl="4" w:tplc="44E2EDC8">
      <w:numFmt w:val="bullet"/>
      <w:lvlText w:val="•"/>
      <w:lvlJc w:val="left"/>
      <w:pPr>
        <w:ind w:left="3816" w:hanging="223"/>
      </w:pPr>
      <w:rPr>
        <w:rFonts w:hint="default"/>
        <w:lang w:val="es-ES" w:eastAsia="en-US" w:bidi="ar-SA"/>
      </w:rPr>
    </w:lvl>
    <w:lvl w:ilvl="5" w:tplc="9300072E">
      <w:numFmt w:val="bullet"/>
      <w:lvlText w:val="•"/>
      <w:lvlJc w:val="left"/>
      <w:pPr>
        <w:ind w:left="4690" w:hanging="223"/>
      </w:pPr>
      <w:rPr>
        <w:rFonts w:hint="default"/>
        <w:lang w:val="es-ES" w:eastAsia="en-US" w:bidi="ar-SA"/>
      </w:rPr>
    </w:lvl>
    <w:lvl w:ilvl="6" w:tplc="BC26AA80">
      <w:numFmt w:val="bullet"/>
      <w:lvlText w:val="•"/>
      <w:lvlJc w:val="left"/>
      <w:pPr>
        <w:ind w:left="5564" w:hanging="223"/>
      </w:pPr>
      <w:rPr>
        <w:rFonts w:hint="default"/>
        <w:lang w:val="es-ES" w:eastAsia="en-US" w:bidi="ar-SA"/>
      </w:rPr>
    </w:lvl>
    <w:lvl w:ilvl="7" w:tplc="6F6E5AA4">
      <w:numFmt w:val="bullet"/>
      <w:lvlText w:val="•"/>
      <w:lvlJc w:val="left"/>
      <w:pPr>
        <w:ind w:left="6438" w:hanging="223"/>
      </w:pPr>
      <w:rPr>
        <w:rFonts w:hint="default"/>
        <w:lang w:val="es-ES" w:eastAsia="en-US" w:bidi="ar-SA"/>
      </w:rPr>
    </w:lvl>
    <w:lvl w:ilvl="8" w:tplc="E20A3034">
      <w:numFmt w:val="bullet"/>
      <w:lvlText w:val="•"/>
      <w:lvlJc w:val="left"/>
      <w:pPr>
        <w:ind w:left="7312" w:hanging="223"/>
      </w:pPr>
      <w:rPr>
        <w:rFonts w:hint="default"/>
        <w:lang w:val="es-ES" w:eastAsia="en-US" w:bidi="ar-SA"/>
      </w:rPr>
    </w:lvl>
  </w:abstractNum>
  <w:abstractNum w:abstractNumId="1" w15:restartNumberingAfterBreak="0">
    <w:nsid w:val="24B86D63"/>
    <w:multiLevelType w:val="hybridMultilevel"/>
    <w:tmpl w:val="FFFC0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A14287"/>
    <w:multiLevelType w:val="hybridMultilevel"/>
    <w:tmpl w:val="D38894DA"/>
    <w:lvl w:ilvl="0" w:tplc="EC948DE0">
      <w:start w:val="1"/>
      <w:numFmt w:val="lowerLetter"/>
      <w:lvlText w:val="%1)"/>
      <w:lvlJc w:val="left"/>
      <w:pPr>
        <w:ind w:left="324" w:hanging="223"/>
        <w:jc w:val="left"/>
      </w:pPr>
      <w:rPr>
        <w:rFonts w:ascii="Calibri" w:eastAsia="Calibri" w:hAnsi="Calibri" w:cs="Calibri" w:hint="default"/>
        <w:b w:val="0"/>
        <w:bCs w:val="0"/>
        <w:i w:val="0"/>
        <w:iCs w:val="0"/>
        <w:spacing w:val="-1"/>
        <w:w w:val="100"/>
        <w:sz w:val="22"/>
        <w:szCs w:val="22"/>
        <w:lang w:val="es-ES" w:eastAsia="en-US" w:bidi="ar-SA"/>
      </w:rPr>
    </w:lvl>
    <w:lvl w:ilvl="1" w:tplc="6C66206C">
      <w:numFmt w:val="bullet"/>
      <w:lvlText w:val="•"/>
      <w:lvlJc w:val="left"/>
      <w:pPr>
        <w:ind w:left="1194" w:hanging="223"/>
      </w:pPr>
      <w:rPr>
        <w:rFonts w:hint="default"/>
        <w:lang w:val="es-ES" w:eastAsia="en-US" w:bidi="ar-SA"/>
      </w:rPr>
    </w:lvl>
    <w:lvl w:ilvl="2" w:tplc="26BED432">
      <w:numFmt w:val="bullet"/>
      <w:lvlText w:val="•"/>
      <w:lvlJc w:val="left"/>
      <w:pPr>
        <w:ind w:left="2068" w:hanging="223"/>
      </w:pPr>
      <w:rPr>
        <w:rFonts w:hint="default"/>
        <w:lang w:val="es-ES" w:eastAsia="en-US" w:bidi="ar-SA"/>
      </w:rPr>
    </w:lvl>
    <w:lvl w:ilvl="3" w:tplc="08AC2E54">
      <w:numFmt w:val="bullet"/>
      <w:lvlText w:val="•"/>
      <w:lvlJc w:val="left"/>
      <w:pPr>
        <w:ind w:left="2942" w:hanging="223"/>
      </w:pPr>
      <w:rPr>
        <w:rFonts w:hint="default"/>
        <w:lang w:val="es-ES" w:eastAsia="en-US" w:bidi="ar-SA"/>
      </w:rPr>
    </w:lvl>
    <w:lvl w:ilvl="4" w:tplc="A9C0BBF6">
      <w:numFmt w:val="bullet"/>
      <w:lvlText w:val="•"/>
      <w:lvlJc w:val="left"/>
      <w:pPr>
        <w:ind w:left="3816" w:hanging="223"/>
      </w:pPr>
      <w:rPr>
        <w:rFonts w:hint="default"/>
        <w:lang w:val="es-ES" w:eastAsia="en-US" w:bidi="ar-SA"/>
      </w:rPr>
    </w:lvl>
    <w:lvl w:ilvl="5" w:tplc="66680E3A">
      <w:numFmt w:val="bullet"/>
      <w:lvlText w:val="•"/>
      <w:lvlJc w:val="left"/>
      <w:pPr>
        <w:ind w:left="4690" w:hanging="223"/>
      </w:pPr>
      <w:rPr>
        <w:rFonts w:hint="default"/>
        <w:lang w:val="es-ES" w:eastAsia="en-US" w:bidi="ar-SA"/>
      </w:rPr>
    </w:lvl>
    <w:lvl w:ilvl="6" w:tplc="23C8F526">
      <w:numFmt w:val="bullet"/>
      <w:lvlText w:val="•"/>
      <w:lvlJc w:val="left"/>
      <w:pPr>
        <w:ind w:left="5564" w:hanging="223"/>
      </w:pPr>
      <w:rPr>
        <w:rFonts w:hint="default"/>
        <w:lang w:val="es-ES" w:eastAsia="en-US" w:bidi="ar-SA"/>
      </w:rPr>
    </w:lvl>
    <w:lvl w:ilvl="7" w:tplc="40F443D6">
      <w:numFmt w:val="bullet"/>
      <w:lvlText w:val="•"/>
      <w:lvlJc w:val="left"/>
      <w:pPr>
        <w:ind w:left="6438" w:hanging="223"/>
      </w:pPr>
      <w:rPr>
        <w:rFonts w:hint="default"/>
        <w:lang w:val="es-ES" w:eastAsia="en-US" w:bidi="ar-SA"/>
      </w:rPr>
    </w:lvl>
    <w:lvl w:ilvl="8" w:tplc="DA08E790">
      <w:numFmt w:val="bullet"/>
      <w:lvlText w:val="•"/>
      <w:lvlJc w:val="left"/>
      <w:pPr>
        <w:ind w:left="7312" w:hanging="223"/>
      </w:pPr>
      <w:rPr>
        <w:rFonts w:hint="default"/>
        <w:lang w:val="es-ES" w:eastAsia="en-US" w:bidi="ar-SA"/>
      </w:rPr>
    </w:lvl>
  </w:abstractNum>
  <w:abstractNum w:abstractNumId="3" w15:restartNumberingAfterBreak="0">
    <w:nsid w:val="51AB64F7"/>
    <w:multiLevelType w:val="hybridMultilevel"/>
    <w:tmpl w:val="275EA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956C7A"/>
    <w:multiLevelType w:val="hybridMultilevel"/>
    <w:tmpl w:val="AFD4E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305DF1"/>
    <w:multiLevelType w:val="hybridMultilevel"/>
    <w:tmpl w:val="A0E4D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219741">
    <w:abstractNumId w:val="0"/>
  </w:num>
  <w:num w:numId="2" w16cid:durableId="1266111896">
    <w:abstractNumId w:val="2"/>
  </w:num>
  <w:num w:numId="3" w16cid:durableId="2086299110">
    <w:abstractNumId w:val="3"/>
  </w:num>
  <w:num w:numId="4" w16cid:durableId="27680049">
    <w:abstractNumId w:val="5"/>
  </w:num>
  <w:num w:numId="5" w16cid:durableId="2073384895">
    <w:abstractNumId w:val="4"/>
  </w:num>
  <w:num w:numId="6" w16cid:durableId="587813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16"/>
    <w:rsid w:val="00025139"/>
    <w:rsid w:val="000E3D3B"/>
    <w:rsid w:val="00187B1F"/>
    <w:rsid w:val="00191D14"/>
    <w:rsid w:val="00220E39"/>
    <w:rsid w:val="00233267"/>
    <w:rsid w:val="002A1676"/>
    <w:rsid w:val="002C0696"/>
    <w:rsid w:val="002C17BF"/>
    <w:rsid w:val="002D0E5E"/>
    <w:rsid w:val="002D573F"/>
    <w:rsid w:val="002E36C4"/>
    <w:rsid w:val="00312544"/>
    <w:rsid w:val="003365CA"/>
    <w:rsid w:val="00383C7C"/>
    <w:rsid w:val="003E2B2F"/>
    <w:rsid w:val="00403B53"/>
    <w:rsid w:val="00467B49"/>
    <w:rsid w:val="00501366"/>
    <w:rsid w:val="005335EE"/>
    <w:rsid w:val="00553258"/>
    <w:rsid w:val="0067611E"/>
    <w:rsid w:val="00741516"/>
    <w:rsid w:val="0076394C"/>
    <w:rsid w:val="00776CFB"/>
    <w:rsid w:val="00782E63"/>
    <w:rsid w:val="00787223"/>
    <w:rsid w:val="007E14E2"/>
    <w:rsid w:val="00880D05"/>
    <w:rsid w:val="008D385C"/>
    <w:rsid w:val="00941E1C"/>
    <w:rsid w:val="009A47B6"/>
    <w:rsid w:val="00A43FE2"/>
    <w:rsid w:val="00A54CCB"/>
    <w:rsid w:val="00A74727"/>
    <w:rsid w:val="00A80CB7"/>
    <w:rsid w:val="00AE6DEE"/>
    <w:rsid w:val="00B052F9"/>
    <w:rsid w:val="00B30478"/>
    <w:rsid w:val="00BD675F"/>
    <w:rsid w:val="00C10585"/>
    <w:rsid w:val="00C36E92"/>
    <w:rsid w:val="00C72CD2"/>
    <w:rsid w:val="00D22F9B"/>
    <w:rsid w:val="00D40DA3"/>
    <w:rsid w:val="00D54005"/>
    <w:rsid w:val="00D8163B"/>
    <w:rsid w:val="00DC3AD1"/>
    <w:rsid w:val="00DF5342"/>
    <w:rsid w:val="00E42077"/>
    <w:rsid w:val="00E53E55"/>
    <w:rsid w:val="00EC27FD"/>
    <w:rsid w:val="00FD5E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ABE3"/>
  <w15:docId w15:val="{AFD7DC48-F92D-482C-8C4A-79698ABE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spacing w:before="147"/>
      <w:ind w:left="34"/>
      <w:jc w:val="center"/>
      <w:outlineLvl w:val="0"/>
    </w:pPr>
    <w:rPr>
      <w:b/>
      <w:bCs/>
      <w:sz w:val="24"/>
      <w:szCs w:val="24"/>
      <w:u w:val="single" w:color="000000"/>
    </w:rPr>
  </w:style>
  <w:style w:type="paragraph" w:styleId="Ttulo2">
    <w:name w:val="heading 2"/>
    <w:basedOn w:val="Normal"/>
    <w:link w:val="Ttulo2Car"/>
    <w:uiPriority w:val="9"/>
    <w:unhideWhenUsed/>
    <w:qFormat/>
    <w:pPr>
      <w:ind w:left="102"/>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spacing w:before="41"/>
      <w:ind w:left="102" w:hanging="23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54CCB"/>
    <w:pPr>
      <w:tabs>
        <w:tab w:val="center" w:pos="4252"/>
        <w:tab w:val="right" w:pos="8504"/>
      </w:tabs>
    </w:pPr>
  </w:style>
  <w:style w:type="character" w:customStyle="1" w:styleId="EncabezadoCar">
    <w:name w:val="Encabezado Car"/>
    <w:basedOn w:val="Fuentedeprrafopredeter"/>
    <w:link w:val="Encabezado"/>
    <w:uiPriority w:val="99"/>
    <w:rsid w:val="00A54CCB"/>
    <w:rPr>
      <w:rFonts w:ascii="Calibri" w:eastAsia="Calibri" w:hAnsi="Calibri" w:cs="Calibri"/>
      <w:lang w:val="es-ES"/>
    </w:rPr>
  </w:style>
  <w:style w:type="paragraph" w:styleId="Piedepgina">
    <w:name w:val="footer"/>
    <w:basedOn w:val="Normal"/>
    <w:link w:val="PiedepginaCar"/>
    <w:uiPriority w:val="99"/>
    <w:unhideWhenUsed/>
    <w:rsid w:val="00A54CCB"/>
    <w:pPr>
      <w:tabs>
        <w:tab w:val="center" w:pos="4252"/>
        <w:tab w:val="right" w:pos="8504"/>
      </w:tabs>
    </w:pPr>
  </w:style>
  <w:style w:type="character" w:customStyle="1" w:styleId="PiedepginaCar">
    <w:name w:val="Pie de página Car"/>
    <w:basedOn w:val="Fuentedeprrafopredeter"/>
    <w:link w:val="Piedepgina"/>
    <w:uiPriority w:val="99"/>
    <w:rsid w:val="00A54CCB"/>
    <w:rPr>
      <w:rFonts w:ascii="Calibri" w:eastAsia="Calibri" w:hAnsi="Calibri" w:cs="Calibri"/>
      <w:lang w:val="es-ES"/>
    </w:rPr>
  </w:style>
  <w:style w:type="character" w:customStyle="1" w:styleId="Ttulo1Car">
    <w:name w:val="Título 1 Car"/>
    <w:basedOn w:val="Fuentedeprrafopredeter"/>
    <w:link w:val="Ttulo1"/>
    <w:uiPriority w:val="9"/>
    <w:rsid w:val="0076394C"/>
    <w:rPr>
      <w:rFonts w:ascii="Calibri" w:eastAsia="Calibri" w:hAnsi="Calibri" w:cs="Calibri"/>
      <w:b/>
      <w:bCs/>
      <w:sz w:val="24"/>
      <w:szCs w:val="24"/>
      <w:u w:val="single" w:color="000000"/>
      <w:lang w:val="es-ES"/>
    </w:rPr>
  </w:style>
  <w:style w:type="character" w:customStyle="1" w:styleId="Ttulo2Car">
    <w:name w:val="Título 2 Car"/>
    <w:basedOn w:val="Fuentedeprrafopredeter"/>
    <w:link w:val="Ttulo2"/>
    <w:uiPriority w:val="9"/>
    <w:rsid w:val="0076394C"/>
    <w:rPr>
      <w:rFonts w:ascii="Calibri" w:eastAsia="Calibri" w:hAnsi="Calibri" w:cs="Calibri"/>
      <w:b/>
      <w:bCs/>
      <w:lang w:val="es-ES"/>
    </w:rPr>
  </w:style>
  <w:style w:type="character" w:customStyle="1" w:styleId="TextoindependienteCar">
    <w:name w:val="Texto independiente Car"/>
    <w:basedOn w:val="Fuentedeprrafopredeter"/>
    <w:link w:val="Textoindependiente"/>
    <w:uiPriority w:val="1"/>
    <w:rsid w:val="0076394C"/>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90825">
      <w:bodyDiv w:val="1"/>
      <w:marLeft w:val="0"/>
      <w:marRight w:val="0"/>
      <w:marTop w:val="0"/>
      <w:marBottom w:val="0"/>
      <w:divBdr>
        <w:top w:val="none" w:sz="0" w:space="0" w:color="auto"/>
        <w:left w:val="none" w:sz="0" w:space="0" w:color="auto"/>
        <w:bottom w:val="none" w:sz="0" w:space="0" w:color="auto"/>
        <w:right w:val="none" w:sz="0" w:space="0" w:color="auto"/>
      </w:divBdr>
    </w:div>
    <w:div w:id="941375837">
      <w:bodyDiv w:val="1"/>
      <w:marLeft w:val="0"/>
      <w:marRight w:val="0"/>
      <w:marTop w:val="0"/>
      <w:marBottom w:val="0"/>
      <w:divBdr>
        <w:top w:val="none" w:sz="0" w:space="0" w:color="auto"/>
        <w:left w:val="none" w:sz="0" w:space="0" w:color="auto"/>
        <w:bottom w:val="none" w:sz="0" w:space="0" w:color="auto"/>
        <w:right w:val="none" w:sz="0" w:space="0" w:color="auto"/>
      </w:divBdr>
    </w:div>
    <w:div w:id="1080365737">
      <w:bodyDiv w:val="1"/>
      <w:marLeft w:val="0"/>
      <w:marRight w:val="0"/>
      <w:marTop w:val="0"/>
      <w:marBottom w:val="0"/>
      <w:divBdr>
        <w:top w:val="none" w:sz="0" w:space="0" w:color="auto"/>
        <w:left w:val="none" w:sz="0" w:space="0" w:color="auto"/>
        <w:bottom w:val="none" w:sz="0" w:space="0" w:color="auto"/>
        <w:right w:val="none" w:sz="0" w:space="0" w:color="auto"/>
      </w:divBdr>
    </w:div>
    <w:div w:id="1247037689">
      <w:bodyDiv w:val="1"/>
      <w:marLeft w:val="0"/>
      <w:marRight w:val="0"/>
      <w:marTop w:val="0"/>
      <w:marBottom w:val="0"/>
      <w:divBdr>
        <w:top w:val="none" w:sz="0" w:space="0" w:color="auto"/>
        <w:left w:val="none" w:sz="0" w:space="0" w:color="auto"/>
        <w:bottom w:val="none" w:sz="0" w:space="0" w:color="auto"/>
        <w:right w:val="none" w:sz="0" w:space="0" w:color="auto"/>
      </w:divBdr>
    </w:div>
    <w:div w:id="1990203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2748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Hoja Membretada Digital</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Membretada Digital</dc:title>
  <dc:creator>DIANA</dc:creator>
  <cp:lastModifiedBy>Team Systems</cp:lastModifiedBy>
  <cp:revision>2</cp:revision>
  <cp:lastPrinted>2025-03-07T21:38:00Z</cp:lastPrinted>
  <dcterms:created xsi:type="dcterms:W3CDTF">2025-10-05T14:34:00Z</dcterms:created>
  <dcterms:modified xsi:type="dcterms:W3CDTF">2025-10-05T14:34:00Z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2019</vt:lpwstr>
  </property>
  <property fmtid="{D5CDD505-2E9C-101B-9397-08002B2CF9AE}" pid="4" name="LastSaved">
    <vt:filetime>2024-06-07T00:00:00Z</vt:filetime>
  </property>
  <property fmtid="{D5CDD505-2E9C-101B-9397-08002B2CF9AE}" pid="5" name="Producer">
    <vt:lpwstr>Microsoft® Word 2019</vt:lpwstr>
  </property>
</Properties>
</file>